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A585" w14:textId="77777777" w:rsidR="005109B3" w:rsidRDefault="004A61E8">
      <w:pPr>
        <w:jc w:val="right"/>
        <w:rPr>
          <w:rFonts w:ascii="Balthazar" w:eastAsia="Balthazar" w:hAnsi="Balthazar" w:cs="Balthazar"/>
          <w:b/>
          <w:sz w:val="30"/>
          <w:szCs w:val="30"/>
        </w:rPr>
      </w:pPr>
      <w:r>
        <w:rPr>
          <w:rFonts w:ascii="Balthazar" w:eastAsia="Balthazar" w:hAnsi="Balthazar" w:cs="Balthazar"/>
          <w:b/>
          <w:sz w:val="30"/>
          <w:szCs w:val="30"/>
        </w:rPr>
        <w:t>Council Meeting Agenda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E99CFB" wp14:editId="133835E8">
            <wp:simplePos x="0" y="0"/>
            <wp:positionH relativeFrom="column">
              <wp:posOffset>-26669</wp:posOffset>
            </wp:positionH>
            <wp:positionV relativeFrom="paragraph">
              <wp:posOffset>-278764</wp:posOffset>
            </wp:positionV>
            <wp:extent cx="1561465" cy="94234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942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659736" w14:textId="77777777" w:rsidR="005109B3" w:rsidRDefault="004A61E8">
      <w:pPr>
        <w:jc w:val="right"/>
        <w:rPr>
          <w:rFonts w:ascii="Balthazar" w:eastAsia="Balthazar" w:hAnsi="Balthazar" w:cs="Balthazar"/>
          <w:b/>
          <w:sz w:val="30"/>
          <w:szCs w:val="30"/>
        </w:rPr>
      </w:pPr>
      <w:r>
        <w:rPr>
          <w:rFonts w:ascii="Balthazar" w:eastAsia="Balthazar" w:hAnsi="Balthazar" w:cs="Balthazar"/>
          <w:b/>
          <w:sz w:val="30"/>
          <w:szCs w:val="30"/>
        </w:rPr>
        <w:t xml:space="preserve">April 19, </w:t>
      </w:r>
      <w:proofErr w:type="gramStart"/>
      <w:r>
        <w:rPr>
          <w:rFonts w:ascii="Balthazar" w:eastAsia="Balthazar" w:hAnsi="Balthazar" w:cs="Balthazar"/>
          <w:b/>
          <w:sz w:val="30"/>
          <w:szCs w:val="30"/>
        </w:rPr>
        <w:t>2022</w:t>
      </w:r>
      <w:proofErr w:type="gramEnd"/>
      <w:r>
        <w:rPr>
          <w:rFonts w:ascii="Balthazar" w:eastAsia="Balthazar" w:hAnsi="Balthazar" w:cs="Balthazar"/>
          <w:b/>
          <w:sz w:val="30"/>
          <w:szCs w:val="30"/>
        </w:rPr>
        <w:t xml:space="preserve"> | 7:00pm</w:t>
      </w:r>
    </w:p>
    <w:p w14:paraId="4966DFCA" w14:textId="77777777" w:rsidR="005109B3" w:rsidRDefault="004A61E8">
      <w:pPr>
        <w:rPr>
          <w:rFonts w:ascii="Balthazar" w:eastAsia="Balthazar" w:hAnsi="Balthazar" w:cs="Balthazar"/>
          <w:b/>
          <w:sz w:val="30"/>
          <w:szCs w:val="30"/>
        </w:rPr>
      </w:pPr>
      <w:r>
        <w:rPr>
          <w:rFonts w:ascii="Balthazar" w:eastAsia="Balthazar" w:hAnsi="Balthazar" w:cs="Balthazar"/>
          <w:b/>
          <w:sz w:val="30"/>
          <w:szCs w:val="30"/>
        </w:rPr>
        <w:t xml:space="preserve">City of </w:t>
      </w:r>
      <w:proofErr w:type="spellStart"/>
      <w:r>
        <w:rPr>
          <w:rFonts w:ascii="Balthazar" w:eastAsia="Balthazar" w:hAnsi="Balthazar" w:cs="Balthazar"/>
          <w:b/>
          <w:sz w:val="30"/>
          <w:szCs w:val="30"/>
        </w:rPr>
        <w:t>Bingen</w:t>
      </w:r>
      <w:proofErr w:type="spellEnd"/>
      <w:r>
        <w:rPr>
          <w:rFonts w:ascii="Balthazar" w:eastAsia="Balthazar" w:hAnsi="Balthazar" w:cs="Balthazar"/>
          <w:b/>
          <w:sz w:val="30"/>
          <w:szCs w:val="30"/>
        </w:rPr>
        <w:tab/>
      </w:r>
      <w:r>
        <w:rPr>
          <w:rFonts w:ascii="Balthazar" w:eastAsia="Balthazar" w:hAnsi="Balthazar" w:cs="Balthazar"/>
          <w:b/>
          <w:sz w:val="30"/>
          <w:szCs w:val="30"/>
        </w:rPr>
        <w:tab/>
      </w:r>
      <w:r>
        <w:rPr>
          <w:rFonts w:ascii="Balthazar" w:eastAsia="Balthazar" w:hAnsi="Balthazar" w:cs="Balthazar"/>
          <w:b/>
          <w:sz w:val="30"/>
          <w:szCs w:val="30"/>
        </w:rPr>
        <w:tab/>
        <w:t xml:space="preserve">   </w:t>
      </w:r>
      <w:r>
        <w:rPr>
          <w:rFonts w:ascii="Balthazar" w:eastAsia="Balthazar" w:hAnsi="Balthazar" w:cs="Balthazar"/>
          <w:b/>
          <w:sz w:val="30"/>
          <w:szCs w:val="30"/>
        </w:rPr>
        <w:tab/>
        <w:t xml:space="preserve">  </w:t>
      </w:r>
    </w:p>
    <w:p w14:paraId="0AA414E3" w14:textId="77777777" w:rsidR="005109B3" w:rsidRDefault="004A61E8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78CE55" wp14:editId="2B9096E7">
                <wp:simplePos x="0" y="0"/>
                <wp:positionH relativeFrom="column">
                  <wp:posOffset>-25399</wp:posOffset>
                </wp:positionH>
                <wp:positionV relativeFrom="paragraph">
                  <wp:posOffset>165100</wp:posOffset>
                </wp:positionV>
                <wp:extent cx="6062980" cy="204724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2762730"/>
                          <a:ext cx="6050280" cy="20345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8F8BDB" w14:textId="77777777" w:rsidR="005109B3" w:rsidRDefault="005109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8CE55" id="Rectangle 4" o:spid="_x0000_s1026" style="position:absolute;margin-left:-2pt;margin-top:13pt;width:477.4pt;height:1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E8F8BDB" w14:textId="77777777" w:rsidR="005109B3" w:rsidRDefault="005109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C20D66" w14:textId="77777777" w:rsidR="005109B3" w:rsidRDefault="004A61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This meeting will be held via teleconference to limit the spread of COVID-19</w:t>
      </w:r>
    </w:p>
    <w:p w14:paraId="5688E017" w14:textId="77777777" w:rsidR="005109B3" w:rsidRDefault="004A61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of the public may attend the meeting via telephone using the following instructions:</w:t>
      </w:r>
    </w:p>
    <w:p w14:paraId="5C09AA9F" w14:textId="77777777" w:rsidR="005109B3" w:rsidRDefault="004A61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one of the following phone numbers:</w:t>
      </w:r>
    </w:p>
    <w:p w14:paraId="79E36E8C" w14:textId="77777777" w:rsidR="005109B3" w:rsidRDefault="004A61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669-900-6833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929-205-6099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301-715-8592</w:t>
      </w:r>
    </w:p>
    <w:p w14:paraId="2514FA6E" w14:textId="77777777" w:rsidR="005109B3" w:rsidRDefault="004A61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253-215-8782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312-626-6799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346-248-7799</w:t>
      </w:r>
    </w:p>
    <w:p w14:paraId="30D81452" w14:textId="77777777" w:rsidR="005109B3" w:rsidRDefault="004A61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ID </w:t>
      </w:r>
      <w:r>
        <w:rPr>
          <w:rFonts w:ascii="Lato" w:eastAsia="Lato" w:hAnsi="Lato" w:cs="Lato"/>
          <w:color w:val="232333"/>
          <w:sz w:val="21"/>
          <w:szCs w:val="21"/>
          <w:highlight w:val="white"/>
        </w:rPr>
        <w:t>829 8124 0961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Password 489523</w:t>
      </w:r>
    </w:p>
    <w:p w14:paraId="6C9056C4" w14:textId="77777777" w:rsidR="005109B3" w:rsidRDefault="004A61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automatically 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muted and there will be no public comment session. </w:t>
      </w:r>
    </w:p>
    <w:p w14:paraId="785D9A41" w14:textId="77777777" w:rsidR="005109B3" w:rsidRDefault="005109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3B5F6" w14:textId="77777777" w:rsidR="005109B3" w:rsidRDefault="004A61E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Reminder: City Hall Staff are available by phone and email Tuesday - Friday, 8:00AM – 5:00PM</w:t>
      </w:r>
    </w:p>
    <w:p w14:paraId="55986C11" w14:textId="77777777" w:rsidR="005109B3" w:rsidRDefault="005109B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376AFE0" w14:textId="77777777" w:rsidR="005109B3" w:rsidRDefault="004A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Call to Order</w:t>
      </w:r>
    </w:p>
    <w:p w14:paraId="0B460D34" w14:textId="77777777" w:rsidR="005109B3" w:rsidRDefault="004A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Police Department Update</w:t>
      </w:r>
    </w:p>
    <w:p w14:paraId="19753BCA" w14:textId="75981C28" w:rsidR="005109B3" w:rsidRDefault="004D1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April 5,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4A61E8">
        <w:rPr>
          <w:rFonts w:ascii="Times New Roman" w:eastAsia="Times New Roman" w:hAnsi="Times New Roman" w:cs="Times New Roman"/>
        </w:rPr>
        <w:t>Minutes</w:t>
      </w:r>
    </w:p>
    <w:p w14:paraId="41837B31" w14:textId="77777777" w:rsidR="005109B3" w:rsidRDefault="004A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Interlocal Agreement with Skamania County Building</w:t>
      </w:r>
    </w:p>
    <w:p w14:paraId="6C19D33A" w14:textId="7BCCB310" w:rsidR="005109B3" w:rsidRDefault="004D16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Water/Sewer Connection Fee Discussion</w:t>
      </w:r>
    </w:p>
    <w:p w14:paraId="35C93C66" w14:textId="77777777" w:rsidR="005109B3" w:rsidRDefault="004A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Replacing the City’s copier – Solutions Yes</w:t>
      </w:r>
    </w:p>
    <w:p w14:paraId="041EF74A" w14:textId="77777777" w:rsidR="005109B3" w:rsidRDefault="004A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Quiet Zone </w:t>
      </w:r>
      <w:r>
        <w:rPr>
          <w:rFonts w:ascii="Times New Roman" w:eastAsia="Times New Roman" w:hAnsi="Times New Roman" w:cs="Times New Roman"/>
        </w:rPr>
        <w:t>Progress Report</w:t>
      </w:r>
    </w:p>
    <w:p w14:paraId="33018A61" w14:textId="77777777" w:rsidR="005109B3" w:rsidRDefault="004A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5D26836D" w14:textId="77777777" w:rsidR="005109B3" w:rsidRDefault="004A61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 Update</w:t>
      </w:r>
    </w:p>
    <w:p w14:paraId="298CE4C9" w14:textId="77777777" w:rsidR="005109B3" w:rsidRDefault="004A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Staff Reports</w:t>
      </w:r>
    </w:p>
    <w:p w14:paraId="1D31B3FC" w14:textId="77777777" w:rsidR="005109B3" w:rsidRDefault="004A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Mayor’s Upda</w:t>
      </w:r>
      <w:r>
        <w:rPr>
          <w:rFonts w:ascii="Times New Roman" w:eastAsia="Times New Roman" w:hAnsi="Times New Roman" w:cs="Times New Roman"/>
          <w:color w:val="000000"/>
        </w:rPr>
        <w:t>te and Council Comments</w:t>
      </w:r>
    </w:p>
    <w:p w14:paraId="16D29088" w14:textId="77777777" w:rsidR="005109B3" w:rsidRDefault="004A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Voucher Approval </w:t>
      </w:r>
    </w:p>
    <w:p w14:paraId="26FF7DE9" w14:textId="77777777" w:rsidR="005109B3" w:rsidRDefault="004A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Executive Session</w:t>
      </w:r>
    </w:p>
    <w:p w14:paraId="328E1894" w14:textId="77777777" w:rsidR="005109B3" w:rsidRDefault="004A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r>
        <w:rPr>
          <w:rFonts w:ascii="Times New Roman" w:eastAsia="Times New Roman" w:hAnsi="Times New Roman" w:cs="Times New Roman"/>
          <w:color w:val="000000"/>
        </w:rPr>
        <w:t>Adjournment</w:t>
      </w:r>
    </w:p>
    <w:p w14:paraId="1051C3CE" w14:textId="77777777" w:rsidR="005109B3" w:rsidRDefault="005109B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BD167BD" w14:textId="77777777" w:rsidR="005109B3" w:rsidRDefault="005109B3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B859674" w14:textId="77777777" w:rsidR="005109B3" w:rsidRDefault="005109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109B3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379D" w14:textId="77777777" w:rsidR="004A61E8" w:rsidRDefault="004A61E8">
      <w:pPr>
        <w:spacing w:after="0" w:line="240" w:lineRule="auto"/>
      </w:pPr>
      <w:r>
        <w:separator/>
      </w:r>
    </w:p>
  </w:endnote>
  <w:endnote w:type="continuationSeparator" w:id="0">
    <w:p w14:paraId="1CAFB154" w14:textId="77777777" w:rsidR="004A61E8" w:rsidRDefault="004A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D986" w14:textId="77777777" w:rsidR="005109B3" w:rsidRDefault="005109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A6B7" w14:textId="77777777" w:rsidR="005109B3" w:rsidRDefault="004A61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City of </w:t>
    </w:r>
    <w:proofErr w:type="spellStart"/>
    <w:r>
      <w:rPr>
        <w:rFonts w:ascii="Times New Roman" w:eastAsia="Times New Roman" w:hAnsi="Times New Roman" w:cs="Times New Roman"/>
        <w:color w:val="000000"/>
      </w:rPr>
      <w:t>Bingen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</w:p>
  <w:p w14:paraId="61C38927" w14:textId="77777777" w:rsidR="005109B3" w:rsidRDefault="004A61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P.O. Box 607, </w:t>
    </w:r>
    <w:proofErr w:type="spellStart"/>
    <w:r>
      <w:rPr>
        <w:rFonts w:ascii="Times New Roman" w:eastAsia="Times New Roman" w:hAnsi="Times New Roman" w:cs="Times New Roman"/>
        <w:color w:val="000000"/>
      </w:rPr>
      <w:t>Bingen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WA 98605</w:t>
    </w:r>
  </w:p>
  <w:p w14:paraId="257192BB" w14:textId="77777777" w:rsidR="005109B3" w:rsidRDefault="004A61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(509) 493-2122</w:t>
    </w:r>
  </w:p>
  <w:p w14:paraId="1116E98D" w14:textId="77777777" w:rsidR="005109B3" w:rsidRDefault="004A61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cityhall@bingenwashington.org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E4DB" w14:textId="77777777" w:rsidR="004A61E8" w:rsidRDefault="004A61E8">
      <w:pPr>
        <w:spacing w:after="0" w:line="240" w:lineRule="auto"/>
      </w:pPr>
      <w:r>
        <w:separator/>
      </w:r>
    </w:p>
  </w:footnote>
  <w:footnote w:type="continuationSeparator" w:id="0">
    <w:p w14:paraId="7E4C843F" w14:textId="77777777" w:rsidR="004A61E8" w:rsidRDefault="004A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5C5" w14:textId="77777777" w:rsidR="005109B3" w:rsidRDefault="005109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77F53"/>
    <w:multiLevelType w:val="multilevel"/>
    <w:tmpl w:val="F3C20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87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B3"/>
    <w:rsid w:val="00477C5A"/>
    <w:rsid w:val="004A61E8"/>
    <w:rsid w:val="004D1651"/>
    <w:rsid w:val="0051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6DE2"/>
  <w15:docId w15:val="{C472B37E-89F6-47C7-B83D-49765BBE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06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40"/>
  </w:style>
  <w:style w:type="paragraph" w:styleId="Footer">
    <w:name w:val="footer"/>
    <w:basedOn w:val="Normal"/>
    <w:link w:val="FooterChar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940"/>
  </w:style>
  <w:style w:type="paragraph" w:styleId="BalloonText">
    <w:name w:val="Balloon Text"/>
    <w:basedOn w:val="Normal"/>
    <w:link w:val="BalloonTextChar"/>
    <w:uiPriority w:val="99"/>
    <w:semiHidden/>
    <w:unhideWhenUsed/>
    <w:rsid w:val="0001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3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J8gdnYE9S2E6VvBKhXLsN+xSQ==">AMUW2mUeg/IAkWJ/b0FYhzFUGtCQRfFUeNLk6VSxZnpG4bE+bxDNjVQKHv/Daq4NKubye9YuaIJuUi9/93uBa6VJqRVjP0t0fSjp/FfKh6fpg0Rf7umSaRA=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Treasurer</dc:creator>
  <cp:lastModifiedBy>City Administrator</cp:lastModifiedBy>
  <cp:revision>2</cp:revision>
  <cp:lastPrinted>2022-04-15T18:40:00Z</cp:lastPrinted>
  <dcterms:created xsi:type="dcterms:W3CDTF">2022-04-15T18:42:00Z</dcterms:created>
  <dcterms:modified xsi:type="dcterms:W3CDTF">2022-04-15T18:42:00Z</dcterms:modified>
</cp:coreProperties>
</file>